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EA" w:rsidRDefault="00C51D85" w:rsidP="003D7AEA">
      <w:pPr>
        <w:pStyle w:val="a4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3D7AEA" w:rsidRPr="005723D6" w:rsidRDefault="003D7AEA" w:rsidP="003D7AEA">
      <w:pPr>
        <w:pStyle w:val="a4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3D7AEA" w:rsidRDefault="003D7AEA" w:rsidP="003D7AEA">
      <w:pPr>
        <w:pStyle w:val="a4"/>
        <w:rPr>
          <w:sz w:val="22"/>
        </w:rPr>
      </w:pPr>
      <w:r>
        <w:pict>
          <v:line id="_x0000_s1027" style="position:absolute;z-index:251657728" from="-11.5pt,2.55pt" to="502.05pt,2.55pt" o:allowincell="f" strokeweight="3pt">
            <v:stroke linestyle="thinThin"/>
          </v:line>
        </w:pict>
      </w:r>
    </w:p>
    <w:p w:rsidR="003D7AEA" w:rsidRDefault="003D7AEA" w:rsidP="003D7AEA">
      <w:pPr>
        <w:pStyle w:val="a4"/>
        <w:spacing w:after="60"/>
        <w:rPr>
          <w:sz w:val="28"/>
          <w:szCs w:val="28"/>
        </w:rPr>
      </w:pPr>
      <w:r>
        <w:pict>
          <v:line id="_x0000_s1028" style="position:absolute;z-index:251658752" from="402.5pt,11pt" to="465.5pt,11pt" o:allowincell="f"/>
        </w:pict>
      </w:r>
      <w:r>
        <w:pict>
          <v:line id="_x0000_s1026" style="position:absolute;z-index:251656704" from="49.05pt,11pt" to="130.05pt,11pt" o:allowincell="f"/>
        </w:pict>
      </w:r>
      <w:r>
        <w:rPr>
          <w:sz w:val="28"/>
          <w:szCs w:val="28"/>
        </w:rPr>
        <w:t xml:space="preserve">«   </w:t>
      </w:r>
      <w:r w:rsidR="00C51D85">
        <w:rPr>
          <w:sz w:val="28"/>
          <w:szCs w:val="28"/>
        </w:rPr>
        <w:t>27</w:t>
      </w:r>
      <w:r>
        <w:rPr>
          <w:sz w:val="28"/>
          <w:szCs w:val="28"/>
        </w:rPr>
        <w:t xml:space="preserve">    »          </w:t>
      </w:r>
      <w:r w:rsidR="00C51D85">
        <w:rPr>
          <w:sz w:val="28"/>
          <w:szCs w:val="28"/>
        </w:rPr>
        <w:t>04</w:t>
      </w:r>
      <w:r>
        <w:rPr>
          <w:sz w:val="28"/>
          <w:szCs w:val="28"/>
        </w:rPr>
        <w:t xml:space="preserve">                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                                                            №   </w:t>
      </w:r>
      <w:r w:rsidR="00C51D85">
        <w:rPr>
          <w:sz w:val="28"/>
          <w:szCs w:val="28"/>
        </w:rPr>
        <w:t>524</w:t>
      </w:r>
    </w:p>
    <w:p w:rsidR="003D7AEA" w:rsidRDefault="003D7AEA" w:rsidP="003D7AEA">
      <w:pPr>
        <w:pStyle w:val="ConsPlusTitle"/>
        <w:widowControl/>
      </w:pPr>
    </w:p>
    <w:p w:rsidR="003D7AEA" w:rsidRDefault="003D7AEA" w:rsidP="003D7AEA">
      <w:pPr>
        <w:pStyle w:val="ConsPlusTitle"/>
        <w:widowControl/>
      </w:pPr>
    </w:p>
    <w:p w:rsidR="003D7AEA" w:rsidRPr="003D7AEA" w:rsidRDefault="003D7AEA" w:rsidP="003D7AEA">
      <w:pPr>
        <w:ind w:right="4535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r w:rsidR="009A79C0">
        <w:rPr>
          <w:rFonts w:ascii="Times New Roman" w:hAnsi="Times New Roman"/>
          <w:sz w:val="28"/>
          <w:szCs w:val="28"/>
        </w:rPr>
        <w:t>предоставления муниципальной услуги «Прием и выдача документов о согласовании переустройства и (или) перепланировки жилого помещения»</w:t>
      </w:r>
    </w:p>
    <w:p w:rsidR="003D7AEA" w:rsidRPr="003D7AEA" w:rsidRDefault="003D7AEA" w:rsidP="003D7AE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   </w:t>
      </w:r>
      <w:r w:rsidRPr="003D7AEA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3D7AEA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="00372760">
        <w:rPr>
          <w:rFonts w:ascii="Times New Roman" w:hAnsi="Times New Roman"/>
          <w:color w:val="000000"/>
          <w:sz w:val="28"/>
          <w:szCs w:val="28"/>
        </w:rPr>
        <w:t>. № 131-</w:t>
      </w:r>
      <w:r w:rsidRPr="003D7AEA">
        <w:rPr>
          <w:rFonts w:ascii="Times New Roman" w:hAnsi="Times New Roman"/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Pr="003D7AEA">
        <w:rPr>
          <w:rFonts w:ascii="Times New Roman" w:hAnsi="Times New Roman"/>
          <w:sz w:val="28"/>
          <w:szCs w:val="28"/>
        </w:rPr>
        <w:t>,  Администрация Катав-Ивановского муниципального района</w:t>
      </w:r>
    </w:p>
    <w:p w:rsidR="003D7AEA" w:rsidRPr="003D7AEA" w:rsidRDefault="003D7AEA" w:rsidP="003D7AE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9A79C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ПОСТАНОВЛЯЕТ:</w:t>
      </w:r>
    </w:p>
    <w:p w:rsidR="003D7AEA" w:rsidRPr="003D7AEA" w:rsidRDefault="003D7AEA" w:rsidP="003D7AEA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1. Утвердить прилагаемый 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Административный регламент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 предоставления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услуги «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Прием  и выдача документов о согласовании переустройства и (или)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перепланировки жилого помещения»</w:t>
      </w:r>
      <w:r w:rsidR="004B330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3D7AE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3D7AEA" w:rsidRPr="003D7AEA" w:rsidRDefault="003D7AEA" w:rsidP="003D7A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Е.Ю. Киршин</w:t>
      </w:r>
    </w:p>
    <w:p w:rsidR="003D7AEA" w:rsidRDefault="003D7AEA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4B330E" w:rsidRDefault="004B330E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4B330E" w:rsidRDefault="004B330E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D44A5" w:rsidRPr="003D7AEA" w:rsidRDefault="000D44A5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 xml:space="preserve">Исполнитель                                                                           </w:t>
      </w:r>
      <w:r w:rsidR="004B330E">
        <w:rPr>
          <w:rFonts w:ascii="Times New Roman" w:hAnsi="Times New Roman"/>
          <w:sz w:val="28"/>
          <w:szCs w:val="28"/>
        </w:rPr>
        <w:t>Р.А. Даутов</w:t>
      </w: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Согласовано:</w:t>
      </w:r>
    </w:p>
    <w:p w:rsidR="003D7AEA" w:rsidRPr="003D7AEA" w:rsidRDefault="003D7AEA" w:rsidP="003D7AEA">
      <w:pPr>
        <w:rPr>
          <w:rFonts w:ascii="Times New Roman" w:hAnsi="Times New Roman"/>
          <w:sz w:val="28"/>
          <w:szCs w:val="28"/>
        </w:rPr>
      </w:pPr>
    </w:p>
    <w:p w:rsidR="003D7AEA" w:rsidRPr="003D7AEA" w:rsidRDefault="004B330E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D7AEA" w:rsidRPr="003D7AEA">
        <w:rPr>
          <w:rFonts w:ascii="Times New Roman" w:hAnsi="Times New Roman"/>
          <w:sz w:val="28"/>
          <w:szCs w:val="28"/>
        </w:rPr>
        <w:t>аместитель Главы</w:t>
      </w:r>
    </w:p>
    <w:p w:rsid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 w:rsidRPr="003D7AEA"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аппарата Администрации </w:t>
      </w:r>
      <w:r w:rsidRPr="003D7AE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D7AE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А.А. Захаров </w:t>
      </w: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7AEA" w:rsidRPr="003D7AEA" w:rsidRDefault="003D7AEA" w:rsidP="003D7AE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7AEA" w:rsidRPr="003D7AEA" w:rsidRDefault="004B330E" w:rsidP="003D7A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</w:t>
      </w:r>
    </w:p>
    <w:p w:rsidR="003D7AEA" w:rsidRPr="003D7AEA" w:rsidRDefault="003D7AEA" w:rsidP="003D7A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3D7AEA" w:rsidRDefault="003D7AEA" w:rsidP="003D7AEA">
      <w:pPr>
        <w:autoSpaceDE w:val="0"/>
        <w:autoSpaceDN w:val="0"/>
        <w:adjustRightInd w:val="0"/>
        <w:jc w:val="right"/>
      </w:pPr>
    </w:p>
    <w:p w:rsidR="004B330E" w:rsidRDefault="004B330E" w:rsidP="003D7AEA">
      <w:pPr>
        <w:autoSpaceDE w:val="0"/>
        <w:autoSpaceDN w:val="0"/>
        <w:adjustRightInd w:val="0"/>
        <w:jc w:val="right"/>
      </w:pPr>
    </w:p>
    <w:p w:rsidR="004B330E" w:rsidRDefault="004B330E" w:rsidP="003D7AEA">
      <w:pPr>
        <w:autoSpaceDE w:val="0"/>
        <w:autoSpaceDN w:val="0"/>
        <w:adjustRightInd w:val="0"/>
        <w:jc w:val="right"/>
      </w:pPr>
    </w:p>
    <w:p w:rsidR="00AA2985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Катав-Ивановского муниципального района 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27.04.2012 г. №524</w:t>
      </w:r>
    </w:p>
    <w:p w:rsidR="0013145A" w:rsidRDefault="0013145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7AEA" w:rsidRPr="0013145A" w:rsidRDefault="003D7AEA" w:rsidP="00131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sub_1000"/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 </w:t>
      </w:r>
      <w:r w:rsidR="003D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предоставления </w:t>
      </w: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муниципальной услуги "Прием  и выдача документов о согласовании переустройства и (или) перепланировки жилого помещения"</w:t>
      </w: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bookmarkStart w:id="1" w:name="sub_1100"/>
      <w:bookmarkEnd w:id="0"/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sub_1111"/>
      <w:bookmarkEnd w:id="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1.1. Административный регламент по предоставлению муниципал</w:t>
      </w:r>
      <w:r w:rsidR="00C31A19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ьной услуги по «Прием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выдач</w:t>
      </w:r>
      <w:r w:rsidR="00C31A19" w:rsidRPr="0013145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 о согласовании переустройства и (или) перепланировки жилого помещения» (далее - муниципальная услуга) разработан в целях повышения качества исполнения и доступности результата оказания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процедур), порядок взаимодействия между собственниками  жилого  помещения и должностными лицами Управления строительства и инженерного обеспечения Администрации Катав-Ивановского муниципального района, устанавливает порядок приемки в эксплуатацию помещения после проведения переустройства и (или) перепланировки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sub_1112"/>
      <w:bookmarkEnd w:id="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1.2. Получателями муниципальной услуги, являются собственник жилого помещения или уполномоченное им лицо, от имени наймодателя жилого помещения, представителем может выступать наниматель, занимающий жилое помещение, на основании договора социального найма (далее заявитель).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sub_1113"/>
      <w:bookmarkEnd w:id="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1.3. Порядок информирования о правилах предоставления муниципальной услуги. Информация о порядке предоставления муниципальной услуги размещается на </w:t>
      </w:r>
      <w:hyperlink r:id="rId7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официальном сайте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Катав-Ивановского муниципального района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sub_11131"/>
      <w:bookmarkEnd w:id="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1.3.1. Информация о местонахождении, контактных телефонах (телефонах для справок, консультаций):</w:t>
      </w:r>
    </w:p>
    <w:bookmarkEnd w:id="5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Местонахождение Управления строительства и инженерного обеспечения администрации  Катав-Ив</w:t>
      </w:r>
      <w:r w:rsidR="00372760">
        <w:rPr>
          <w:rFonts w:ascii="Times New Roman" w:eastAsia="Times New Roman" w:hAnsi="Times New Roman"/>
          <w:sz w:val="24"/>
          <w:szCs w:val="24"/>
          <w:lang w:eastAsia="ru-RU"/>
        </w:rPr>
        <w:t>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: 456110, г. Катав-Ивановск ул.</w:t>
      </w:r>
      <w:bookmarkStart w:id="6" w:name="_GoBack"/>
      <w:bookmarkEnd w:id="6"/>
      <w:r w:rsidR="003727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Ленина,16,  Челябинской  области</w:t>
      </w:r>
      <w:r w:rsidR="003727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Телефоны: 8-(351-47)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2-43-07.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sub_113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1.3.2. График работы </w:t>
      </w:r>
      <w:r w:rsidR="00B11582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B11582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: понедельник –  пятница с 8.00 до 1</w:t>
      </w:r>
      <w:r w:rsidR="00B11582" w:rsidRPr="0013145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.00, перерыв с 12.00 до 13.00,  выходные дни - суббота, воскресенье.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 предпраздничные дни продолжительность рабочего времени сокращается на 1 час.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sub_11133"/>
      <w:bookmarkEnd w:id="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1.3.3. Порядок получения информации заявителями по вопросам предоставления муниципальной услуги.</w:t>
      </w:r>
    </w:p>
    <w:bookmarkEnd w:id="8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по предоставлению муниципальной услуги осуществляется должностными лицами, ответственными за предоставление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Должностные лица, ответственные за предоставление муниципальной услуги, осуществляют информирование по следующим направлениям: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о местонахождении и графике работы Администрации  </w:t>
      </w:r>
      <w:r w:rsidR="00541B52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="0037276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об адресе официального сайта, адресе электронной почты Администрации  </w:t>
      </w:r>
      <w:r w:rsidR="00541B52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района,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 возможности получения муниципальной услуги в электронном виде;</w:t>
      </w:r>
      <w:r w:rsidR="003727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порядке получения информации заявителями по вопросам предоставления муниципальной услуги, в том числе о ходе предоставления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Основными требованиями к информированию по вопросам предоставления муниципальной услуги являются: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актуальность;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своевременность;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четкость в изложении материала;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полнота консультирования;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удобство и доступность.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Время получения ответа при индивидуальном устном консультировании не должно превышать 15 минут.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sub_1113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1.3.4. Информирование заявителей о предоставление муниципальной услуги осуществляется в форме:</w:t>
      </w:r>
    </w:p>
    <w:bookmarkEnd w:id="9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информационных материалов, которые размещаются на официальном сайте, региональном и федеральном порталах и на информационных стендах, размещенных при входе в помещение Администрации </w:t>
      </w:r>
      <w:r w:rsidR="00541B52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непосредственного общения заявителей (при личном обращении либо по телефону) с должностными лицами, ответственными за предоставление муниципальной услуги, по направлениям, предусмотренным </w:t>
      </w:r>
      <w:hyperlink w:anchor="sub_11133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подпунктом 1.3.3 пункта 1.3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взаимодействия должностных лиц, ответственных за предоставление муниципальной услуги с заявителями по почте, по электронной почте.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sub_111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1.4. Предоставление муниципальной услуги осуществляется в соответствии с настоящим регламентом физическим лицам, либо их уполномоченным представителям, обратившимся с запросом о предоставлении муниципальной услуги, выраженной в устной, письменной или электронной форме (далее - заявители).</w:t>
      </w:r>
    </w:p>
    <w:bookmarkEnd w:id="10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" w:name="sub_1200"/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Стандарт предоставления муниципальной услуги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sub_1221"/>
      <w:bookmarkEnd w:id="1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2.1. Наименование муниципальной услуги – «Прием заявлений и выдача документов о согласовании переустройства и (или) перепланировки жилого помещения».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sub_1222"/>
      <w:bookmarkEnd w:id="1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2.2. Наименование органа, предоставляющего муниципальную услугу </w:t>
      </w:r>
      <w:r w:rsidR="005B1D26" w:rsidRPr="0013145A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bookmarkStart w:id="14" w:name="sub_12221"/>
      <w:bookmarkEnd w:id="13"/>
      <w:r w:rsidR="005B1D26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 </w:t>
      </w:r>
      <w:r w:rsidR="005B1D26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района.</w:t>
      </w:r>
    </w:p>
    <w:bookmarkEnd w:id="14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2.2.1. В качестве источников получения информации или документов, представляемых заявителем, целях получения муниципальной услуги, принимают участие следующие органы, учреждения, юридические лица: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sub_122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Федеральной службы регистрации, кадастра и картографии по </w:t>
      </w:r>
      <w:r w:rsidR="00196066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Челябинской 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96066" w:rsidRPr="0013145A" w:rsidRDefault="00196066" w:rsidP="00AA298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Челябинский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филиал ФГУП "Ростехинвентаризация" Федеральное БТИ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управляющие компании, ТСЖ, ЖСК и другие обслуживающие организации;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2.3. Результат предоставления муниципальной услуги.</w:t>
      </w:r>
    </w:p>
    <w:bookmarkEnd w:id="15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 выдача: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решения о перепланировке и (или) переустройству жилого помещения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решение об отказе в перепланировке и (или) переустройстве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акт приемочной комиссии, после проведения перепланировки и (или) переустройства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sub_122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2.4. Срок предоставления муниципальной услуги.</w:t>
      </w:r>
    </w:p>
    <w:bookmarkEnd w:id="16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муниципальной услуги осуществляется не позднее, чем через 45 дней со дня предоставления заявителем документов в соответствии с </w:t>
      </w:r>
      <w:hyperlink w:anchor="sub_120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п. 2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sub_122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2.5. Предоставление муниципальной услуги по согласованию переустройства и (или) перепланировки жилого помещения осуществляется в соответствии с:</w:t>
      </w:r>
    </w:p>
    <w:bookmarkEnd w:id="17"/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instrText>HYPERLINK "garantF1://10003000.0"</w:instrTex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>Конституцией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("Российская газета", 93, N 237; Собрание законодательства Российской Федерации, 2009, N 1, ст. 1; ст. 2, N 4, ст. 445);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Федеральным законом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от 06.10.2003 N 131-ФЗ "Об общих принципах организации местного самоуправления в Российской Федерации" (Собрание законодательства Российской Федерации, 2003, N 40, ст. 3822; 2004, N 25, ст. 2484; N 33, ст. 3368; 2005, N 1 (ч. 1), ст. 9; N 1 (ч. 1), ст. 12; N 1 (ч. 1), ст. 17; N 1 (ч. 1), ст</w:t>
      </w:r>
      <w:r w:rsidR="000140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  25; N 1 (ч. 1), ст. 37; N 17, ст. 1480; N 27, ст. 2708; N 30 (ч. 1), ст. 3104; N 30 (ч. 1), ст. 3108; N 42, ст. 4216; 2006, N 1, ст. 9; N 1, ст. 10; N 1, ст. 17; N 6, ст. 636; N 8, ст. 852; N 23, ст. 2380;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N 30, ст. 3296; N 31 (1 ч.), ст. 3427; N 31 (ч. 1), ст. 3452; N 43, ст. 4412; N 49 (ч. 1), ст. 5088; N 50, ст. 5279; 2007, N 1 (ч. 1), ст. 21; N 10, ст. 1151; N 18, ст. 2117;N 21, ст. 2455; N 25, ст. 2977; N 26, ст. 3074; N 30, ст. 3801; N 43, ст. 5084; N 45, ст. 5430; N 46, ст. 5553; N 46, ст. 5556; 2008, N 24, ст. 2790; N 30 (ч. 2), ст. 3616; N 48, ст. 5517; N 49, ст. 5744; N 52 (ч. 1), ст. 6229; N 52 (ч. 1), ст. 6236; 2009, N 19, ст. 2280, N 48 ст. 5711, N 48 ст. 5733, N 52 (1 ч.) ст. 6441; 2010, N 15, ст. 1736; N 31, ст. 4160; N 31, ст. 4206);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Жилищным кодексом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от 29.12.2004 N 188-ФЗ. Опубликован в "Российской газете" N 1 от 12.01.2005, "Парламентской газете", N 7 - 8 от 15.01.2005, в официальном издании "Собрание законодательства Российской Федерации", N 1 (ч. 1) от 3 января 2005 года, ст. 14, 15, в приложении к "Российской газете" N 4, 2005;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Гражданским кодексом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(часть первая) от 30.11.1994 N 51-ФЗ. Опубликован в официальном издании "Собрание законодательства Российской Федерации" N 32, ст. 3301 от 05 декабря 1994 года, "Российской газете", N 238 - 239, от 08 декабря 1994 года;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Градостроительным кодексом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от 29.12.2004 N 190-ФЗ. Опубликован в "Российской газете", N 290 30.12.2004, "Собрание законодательства Российской Федерации", N 1 (часть 1), ст. 16, 03 января 20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>05 года, "Парламентской газете"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>, N 5 - 6, 14 января 2005 года;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Госстроя РФ от 27.09.2003 N 170 "Об утверждении правил и норм технической эксплуатации жилищного фонда". Опубликовано в "Российской газете", N 214, 23 октября 2003 года (дополнительный выпуск).;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Федеральным законом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от 21.07.1997 N 122-ФЗ "О государственной регистрации прав на недвижимое имущество и сделок с ним". Опубликован в официальном издании "Собрание законодательства Российской Федерации" N 30, от 28 июля 1997 года ст. 3594, "Российской газете", N 145 от 30 июля 1997 года;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</w:t>
      </w:r>
      <w:hyperlink r:id="rId14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закон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ом от 27.07.2010 N 210-ФЗ "Об организации предоставления государственных и муниципальных услуг" (текст опубликован в "Российской газете" от 30.07.2010 N 168; в "Собрании законодательства РФ" от 02.08.2010 N 31, ст. 4179);</w:t>
      </w:r>
    </w:p>
    <w:p w:rsidR="00AA2985" w:rsidRPr="0013145A" w:rsidRDefault="004744B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5" w:history="1">
        <w:r w:rsidR="00AA2985"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Федеральным законом</w:t>
        </w:r>
      </w:hyperlink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от 24.07.2007 N 221-ФЗ "О государственном кадастре недвижимости". Опубликован в официальном издании "Собрание законодательства Российской Федерации", N 31 от 30 июля 2007 года ст. 4017, "Российской газете", N 165 от 01 августа 2007 года, "Парламентской газете", N 99 - 101 от 09 августа 2007 года;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sub_122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услуги.</w:t>
      </w:r>
    </w:p>
    <w:bookmarkEnd w:id="18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Заявитель предоставляет следующие документы, необходимые для получения муниципальной услуги о согласовании переустройства и (или) перепланировки жилого помещения: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sub_1226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а) заявление о переустройстве и (или) перепланировке жилого помещения;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sub_12262"/>
      <w:bookmarkEnd w:id="19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б) 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sub_12263"/>
      <w:bookmarkEnd w:id="20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в) технический паспорт переустраиваемого и (или) перепланируемого жилого помещения;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sub_12264"/>
      <w:bookmarkEnd w:id="2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г)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sub_12265"/>
      <w:bookmarkEnd w:id="2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д) согласие в письменном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sub_12266"/>
      <w:bookmarkEnd w:id="2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е) заключение органа по охране памятников культуры, истории и культуры о допустимости проведения переустройства и перепланировки жилого помещения, если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такое жилое помещение или дом, в котором оно находится, является памятником архитектуры, истории или культуры;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" w:name="sub_12267"/>
      <w:bookmarkEnd w:id="2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ж) согласие собственников жилого многоквартирного дома, в случае если перепланировка и (или) переустройство жилого помещения связаны с присоединением части общего имущества в таком многоквартирном доме;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sub_12268"/>
      <w:bookmarkEnd w:id="2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з) копия финансового лицевого счета на переустраиваемое и (или) перепланируемое жилое помещение;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sub_12269"/>
      <w:bookmarkEnd w:id="2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и) заверенная в нотариальном порядке доверенность на право предоставлять интересы собственника соответствующего помещения.</w:t>
      </w:r>
    </w:p>
    <w:p w:rsidR="009E3B02" w:rsidRPr="0013145A" w:rsidRDefault="009E3B02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Если документы, указанные в п.2.6, настоящего административного регламента не представлены заявителем самостоятельно, то указанные документы предоставляются по межведомственному запросу органа, оказывающего муниципальную услугу.</w:t>
      </w:r>
    </w:p>
    <w:bookmarkEnd w:id="27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Все копии предоставляемых документов должны быть заверены надлежащим образом.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2.7. Запрещается  требовать  у  заявителя  документы не  указанные  в  п. 2.6.  настоящего  регламента.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" w:name="sub_122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2.8. Исчерпывающий перечень оснований для приостановления  или отказа в приеме документов, необходимых для предоставления муниципальной услуги.</w:t>
      </w:r>
    </w:p>
    <w:bookmarkEnd w:id="28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Заявителю отказывается в приеме заявления, необходимого для предоставления муниципальной услуги, в следующих случаях: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обращения с заявлением лица, полномочия которого не оформлены в установленном законом порядке;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наличия в документах, представленных заявителем, недостоверных сведений или несоответствия их требованиям законодательства;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документов в ненадлежащий орган;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если текст заявления не поддается прочтению.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" w:name="sub_1228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2.9. Исчерпывающий перечень оснований для отказа в предоставлении муниципальной услуги:</w:t>
      </w:r>
    </w:p>
    <w:bookmarkEnd w:id="29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непредставление определенных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пунктом 2.6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 документов;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документов в ненадлежащий орган;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несоответствие проекта переустройства и (или) перепланировки жилого помещения требованиям законодательства.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нарушения, предусмотренные </w:t>
      </w:r>
      <w:hyperlink w:anchor="sub_1228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пунктом 2.9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" w:name="sub_1229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2.10. Размер платы взимаемой с заявителя при предоставлении муниципальной услуги.</w:t>
      </w:r>
    </w:p>
    <w:bookmarkEnd w:id="30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" w:name="sub_12210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bookmarkEnd w:id="31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Максимально допустимое время ожидания заявителем в очереди при подаче заявлений в  </w:t>
      </w:r>
      <w:r w:rsidR="00DD06F8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Администраци</w:t>
      </w:r>
      <w:r w:rsidR="00DD06F8" w:rsidRPr="0013145A">
        <w:rPr>
          <w:rFonts w:ascii="Times New Roman" w:eastAsia="Times New Roman" w:hAnsi="Times New Roman"/>
          <w:sz w:val="24"/>
          <w:szCs w:val="24"/>
          <w:lang w:eastAsia="ru-RU"/>
        </w:rPr>
        <w:t>и 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получения муниципальной услуги составляет 30 минут.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Максимально допустимое время ожидания при получении документов, перечень которых установлен в </w:t>
      </w:r>
      <w:hyperlink w:anchor="sub_1223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пункте 2.3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Регламента, - 20 минут.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sub_1221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2.12. Срок регистрации запроса заявителя о предоставлении муниципальной услуги.</w:t>
      </w:r>
    </w:p>
    <w:bookmarkEnd w:id="32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Регистрация заявления заявителя о предоставлении муниципальной услуги производится специалистом в течение рабочего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" w:name="sub_1221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2.13. Требования к помещению в котором предоставляется муниципальная услуга:</w:t>
      </w:r>
    </w:p>
    <w:bookmarkEnd w:id="33"/>
    <w:p w:rsidR="00AA2985" w:rsidRPr="0013145A" w:rsidRDefault="00ED1887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- помещенияУправления строительства и инженерного обеспечения Администрации Катав-Ивановского муниципального района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соответствовать установленным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санитарно-эпидемиологическим нормам и быть оборудованным средствами противопожарной защиты.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помещение для предоставления муниципальной услуги располагается на втором этаже здания по адресу</w:t>
      </w:r>
      <w:r w:rsidR="00ED1887" w:rsidRPr="0013145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1887" w:rsidRPr="0013145A">
        <w:rPr>
          <w:rFonts w:ascii="Times New Roman" w:eastAsia="Times New Roman" w:hAnsi="Times New Roman"/>
          <w:sz w:val="24"/>
          <w:szCs w:val="24"/>
          <w:lang w:eastAsia="ru-RU"/>
        </w:rPr>
        <w:t>г. Катав-Ивановск, ул. Ленина,16,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1887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Челябинской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</w:t>
      </w:r>
      <w:r w:rsidR="00ED1887" w:rsidRPr="0013145A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вход в помещение   оборудуется информационной табличкой, содержащей его наименование;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 информационных стендах, оборудованных при входе в помещение, размещается следующая обязательная информация: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образец заполнения заявления получателем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представляемых заявителем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основание для отказа в приеме документов;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процедура предоставления муниципальной услуги в виде блок-схемы.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Прием заявителей для исполнения муниципальной услуги осуществляется в кабинете, оснащенном телефоном, компьютером и другой оргтехникой, и оборудованном средствами пожаротушения.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sub_1221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2.13. 1Показателями доступности и качества муниципальной услуги являются:</w:t>
      </w:r>
    </w:p>
    <w:bookmarkEnd w:id="34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Состав показателей доступности и качества предоставления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5" w:name="sub_12213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2.13.2. Основными показателями доступности и качества предоставления муниципальной услуги являются: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6" w:name="sub_1221311"/>
      <w:bookmarkEnd w:id="3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1) предоставление услуги на бесплатной основе;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7" w:name="sub_1221312"/>
      <w:bookmarkEnd w:id="3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2) наличие различных каналов получения муниципальной услуги: услуга может быть получена заявителем при обращении с заявлением в письменной или электронной форме, по выбору заявителя, посредством почтовой связи, либо в электронной форме.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sub_1221313"/>
      <w:bookmarkEnd w:id="3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3) размещение на </w:t>
      </w:r>
      <w:hyperlink r:id="rId1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официальном сайте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 </w:t>
      </w:r>
      <w:r w:rsidR="0045128D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о предоставлении муниципальной услуги, включающей:</w:t>
      </w:r>
    </w:p>
    <w:bookmarkEnd w:id="38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процедуру предоставления муниципальной услуги в виде блок-схемы (</w:t>
      </w:r>
      <w:hyperlink w:anchor="sub_4000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 4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Административному регламенту);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перечень необходимых документов, предоставляемых заявителем для получения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перечень оснований для отказа в предоставлении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9" w:name="sub_122131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4) возможность получения заявителем точной, ясной, достоверной и качественной информации письменно, посредством электронной почты, или по телефону по следующим вопросам:</w:t>
      </w:r>
    </w:p>
    <w:bookmarkEnd w:id="39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нормативно-правовых актах, на основании которых предоставляется данная муниципальная услуга;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требованиях к оформлению заявления;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процедуре предоставления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входящих номерах, под которыми зарегистрировано заявление.</w:t>
      </w:r>
    </w:p>
    <w:p w:rsidR="0045128D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0" w:name="sub_12213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2.13.3. Муниципальная услуга должна предоставляться в полном объеме и качественно. 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 качественным показателям предоставления муниципальной услуги относятся:</w:t>
      </w:r>
    </w:p>
    <w:bookmarkEnd w:id="40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точность выполняемых обязательств по отношению к заявителям;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культура обслуживания (вежливость, эстетичность) заявителей.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1" w:name="sub_12213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2.13.4. Способы определения текущего значения показателей качества и доступности муниципальной услуги.</w:t>
      </w:r>
    </w:p>
    <w:bookmarkEnd w:id="41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 группу количественных показателей доступности входят: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время ожидания при предоставлении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график работы администрации, ответственной за предоставление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место расположения администрации, ответственной за предоставление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количество документов, требуемых для получения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число качественных показателей доступности предоставляемой муниципальной услуги входят: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степень сложности требований, которые необходимо выполнить для получения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достоверность информации о предоставлении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наличие различных каналов получения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простота и ясность изложения информационных и инструктивных документов по предоставлению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 группу количественных показателей оценки качества предоставления муниципальной услуги входят: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предоставления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количество обоснованных жалоб по предоставлению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 качественным показателям предоставления муниципальной услуги относятся: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точность выполняемых обязательств по отношению к заявителям;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культура обслуживания (вежливость, эстетичность) заявителей;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качество результатов труда специалистов (профессиональное мастерство).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Общими показателями для всех муниципальных услуг являются точность и своевременность исполнения, доступность, затраты на их реализацию, наличие обоснованных жалоб по предоставлению муниципальных услуг. Содержание и конкретные значения показателей определяются по результатам рассмотрения жалоб граждан. 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2" w:name="sub_1221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2.14. Особенности предоставления муниципальной услуги в электронной форме.</w:t>
      </w:r>
    </w:p>
    <w:bookmarkEnd w:id="42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 предоставлении муниципальной услуги в электронной форме осуществляются: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1) предоставление в установленном порядке информации заинтересованным лицам;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2) предоставление информации заявителям о ходе исполнения муниципальной услуги.</w:t>
      </w:r>
    </w:p>
    <w:p w:rsidR="00C05D30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3" w:name="sub_12214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2.14.1 Информация о процедуре предоставления муниципальной услуги размещается на официальном сайте Администрации </w:t>
      </w:r>
      <w:r w:rsidR="00C05D30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района.</w:t>
      </w:r>
      <w:bookmarkEnd w:id="43"/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предоставляет заявление и отсканированные документы, предусмотренные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пунктом 2.6.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 в электронном виде через сайт Администрации </w:t>
      </w:r>
      <w:r w:rsidR="00C8303D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предоставления документов по электронной почте заявитель предоставляет заявление, удостоверенное </w:t>
      </w:r>
      <w:hyperlink r:id="rId17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электронной цифровой подписью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, и отсканированные документы.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подачи заявителем документов в электронном виде через сайт Администрации </w:t>
      </w:r>
      <w:r w:rsidR="00C8303D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применяется специализированное программное обеспечение, предусматривающее заполнение заявителем электронных форм документов.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указанных требований заявитель информируется о невозможности предоставить услугу из-за некорректного заполнения электронных форм.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Датой обращения и предоставления заявления с документами является день получения и регистрации заявления с документами специалистом </w:t>
      </w:r>
      <w:r w:rsidR="00C8303D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 и инженерного обеспечения администрации 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, ответственным за прием документов от заявителей и их регистрацию.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Документы должны отвечать следующим требованиям: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должно быть заполнено в электронном виде, согласно представленным на сайте Администрации </w:t>
      </w:r>
      <w:r w:rsidR="00C8303D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электронным формам документов и удостоверены </w:t>
      </w:r>
      <w:hyperlink r:id="rId18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электронной цифровой подписью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985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прилагаемые к заявлению документы, указанные в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п. 2.6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 настоящего Административного регламента, должны быть отсканированы в формате PortableDocument (PDF), сформированы в архив данных в формате " zip" либо "rar".</w:t>
      </w:r>
    </w:p>
    <w:p w:rsidR="00E93C8B" w:rsidRPr="0013145A" w:rsidRDefault="00E93C8B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4" w:name="sub_1300"/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Административные процедуры</w:t>
      </w:r>
      <w:r w:rsidR="00E93C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5" w:name="sub_1331"/>
      <w:bookmarkEnd w:id="4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3.1. Состав и последовательность выполнения административных процедур.</w:t>
      </w:r>
    </w:p>
    <w:bookmarkEnd w:id="45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прием и регистрация заявления о переустройстве и (или) перепланировки жилого помещения и документов к нему;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рассмотрение и проверка заявления о переустройстве и (или) перепланировки жилого помещения и документов к нему на соответствие действующему законодательству;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принятие решения о согласовании переустройства и (или) перепланировки либо об отказе в согласовании переустройства и (или) жилого помещения;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выдача или направление заявителю решения о согласовании переустройства и (или) перепланировки жилого помещения либо об отказе в его согласовании;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организация и проведение приемки работ по переустройству и (или) перепланировке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Блок-схема состава и последовательности выполнения административных процедур приведена в </w:t>
      </w:r>
      <w:hyperlink w:anchor="sub_4000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приложении N 4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6" w:name="sub_133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3.2. Прием и регистрация заявления о переустройстве и (или) перепланировки жилого помещения и документов к нему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7" w:name="sub_13321"/>
      <w:bookmarkEnd w:id="4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3.2.1. Юридическим фактом, являющимся основанием для начала административной процедуры, - поступление заявления о переустройстве и (или) перепланировки жилого помещения (по форме согласно </w:t>
      </w:r>
      <w:hyperlink w:anchor="sub_1000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приложению N 1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) с приложением комплекта документов в соответствии с перечнем, приведенным в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пункте 2.6.</w:t>
        </w:r>
      </w:hyperlink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8" w:name="sub_13322"/>
      <w:bookmarkEnd w:id="4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3.2.2. Ответственный за исполнение административной процедуры специалист </w:t>
      </w:r>
      <w:r w:rsidR="005977CD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5977CD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специалист)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9" w:name="sub_13323"/>
      <w:bookmarkEnd w:id="48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3.2.3. Специалист,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имени заявителя, устанавливает факт предоставления заявителем необходимых документов в соответствии с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пунктом 2.6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 Административного регламента.</w:t>
      </w:r>
    </w:p>
    <w:bookmarkEnd w:id="49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-10 мин.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0" w:name="sub_1332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3.2.4. При установлении фактов, являющихся основанием для отказа в приеме документов, определенных в </w:t>
      </w:r>
      <w:hyperlink w:anchor="sub_1227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п. 2.8.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Регламента, а также отсутствия необходимых документов, специалист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устранению:</w:t>
      </w:r>
    </w:p>
    <w:bookmarkEnd w:id="50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 согласии заявителя устранить препятствия специалист возвращает представленные документы;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Специалист оформляет расписку в получении документов с указанием их перечня и даты их получения в 2-х экземплярах, один из которых передает Заявителю.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- 10 мин.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1" w:name="sub_1332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3.2.5. Специалист, осуществляющий регистрацию заявления регистрирует заявление в день поступления   и ставит отметку в заявлении о его принятии;</w:t>
      </w:r>
    </w:p>
    <w:bookmarkEnd w:id="51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- 10 мин.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выполнения административной процедуры составляет один день.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Зарегистрированное заявление направляется </w:t>
      </w:r>
      <w:r w:rsidR="00E66342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Начальнику Управления строительства и инженерного обеспечения Администрации 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 для  исполн</w:t>
      </w:r>
      <w:r w:rsidR="00E66342" w:rsidRPr="0013145A">
        <w:rPr>
          <w:rFonts w:ascii="Times New Roman" w:eastAsia="Times New Roman" w:hAnsi="Times New Roman"/>
          <w:sz w:val="24"/>
          <w:szCs w:val="24"/>
          <w:lang w:eastAsia="ru-RU"/>
        </w:rPr>
        <w:t>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2" w:name="sub_133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3.3. Рассмотрение и проверка заявления о переустройстве и (или) перепланировки жилого помещения и документов к нему на соответствие действующему законодательству.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3" w:name="sub_13331"/>
      <w:bookmarkEnd w:id="5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3.3.1. Юридическим фактом, являющимся основанием для начала административной процедуры, - поступление заявления о переустройстве и (или) перепланировки жилого помещения и документов, прошедших регистрацию с резолюцией </w:t>
      </w:r>
      <w:r w:rsidR="00995F18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Начальнику Управления строительства и инженерного обеспечения Администрации Катав-Ивановского муниципального района.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Ответственный за исполнение административной процедуры - специалист  </w:t>
      </w:r>
      <w:r w:rsidR="00995F18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4" w:name="sub_13332"/>
      <w:bookmarkEnd w:id="5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3.3.2. Сотрудник </w:t>
      </w:r>
      <w:r w:rsidR="006239FA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проверку сведений, содержащихся в документах.</w:t>
      </w:r>
    </w:p>
    <w:bookmarkEnd w:id="54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- 5 рабочих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5" w:name="sub_1333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3.3.3. Критериями для принятия решения сотрудником </w:t>
      </w:r>
      <w:r w:rsidR="006239FA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являются:</w:t>
      </w:r>
    </w:p>
    <w:bookmarkEnd w:id="55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заявления о переустройстве и (или) перепланировки жилого помещения и документов к нему действующему законодательству;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необходимых документов согласно перечню, указанному в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пункте 2.6.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правильность заполнения бланка заявления;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наличие в заявлении и прилагаемых к нему документов, неоговоренных исправлений, серьезных повреждений, не позволяющих однозначно истолковать их содержание.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" w:name="sub_1333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3.3.4. В случае выявления противоречий, неточностей в представленных на рассмотрение документах либо непредставления полного комплекта документов, указанных в </w:t>
      </w:r>
      <w:hyperlink w:anchor="sub_1226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пункте 2.6.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специалист </w:t>
      </w:r>
      <w:r w:rsidR="006239FA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связаться с заявителем по номеру телефону, ясно изложить противоречия, неточности в представленных документах, назвать недостающие документы и указать на необходимость устранения данных недостатков. В случае, если в течение трех рабочих дней указанные замечания не устранены, специалист </w:t>
      </w:r>
      <w:r w:rsidR="006239FA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такого заявления готовит предложение об отказе в согласовании переустройства и (или) перепланировки жилого помещения;</w:t>
      </w:r>
    </w:p>
    <w:bookmarkEnd w:id="56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- 3 рабочих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7" w:name="sub_1333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3.3.5. В случае полноты и правильности составления, предс</w:t>
      </w:r>
      <w:r w:rsidR="00597709" w:rsidRPr="0013145A">
        <w:rPr>
          <w:rFonts w:ascii="Times New Roman" w:eastAsia="Times New Roman" w:hAnsi="Times New Roman"/>
          <w:sz w:val="24"/>
          <w:szCs w:val="24"/>
          <w:lang w:eastAsia="ru-RU"/>
        </w:rPr>
        <w:t>тавленных документов специалист 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, направляет пакет документов на рассмотрение Комиссии для выработки решения о возможности или невозможности переустройства и (или) перепланировки помещения.</w:t>
      </w:r>
    </w:p>
    <w:bookmarkEnd w:id="57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- 10 рабочих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8" w:name="sub_1333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3.3.6. Состав и порядок деятельности Комиссии определяются муниципальным правовым актом.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9" w:name="sub_13337"/>
      <w:bookmarkEnd w:id="58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3.3.7. Заседания комиссии проводятся не реже одного раза в 2 месяца по мере поступления документов. По результатам рассмотрения комиссией заявлений о переустройстве и (или) перепланировки жилого помещения и представленных документов составляется протокол, в котором указывается о возможности согласования переустройства и (или) перепланировки жилого помещения или об отказе в его согласовании с указанием оснований.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0" w:name="sub_13338"/>
      <w:bookmarkEnd w:id="59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3.3.8. Протокол заседания комиссии является основанием для подготовки </w:t>
      </w:r>
      <w:r w:rsidR="00A5569E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начальника Управления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Администрации </w:t>
      </w:r>
      <w:r w:rsidR="00A5569E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 согласовании или об отказе в согласовании переустройства и (или) перепланировки жилых помещений.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1" w:name="sub_13339"/>
      <w:bookmarkEnd w:id="60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3.3.9. Срок осуществления процедуры рассмотрения документов на предмет соответствия действующему законодательству, санитарным нормами правилам, строительным нормам и правилам составляет 20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2" w:name="sub_1334"/>
      <w:bookmarkEnd w:id="6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3.4. Принятие решения о согласовании или об отказе в согласовании переустройства и (или) перепланировки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3" w:name="sub_13341"/>
      <w:bookmarkEnd w:id="62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3.4.1. Основанием для начала административной процедуры является поступление </w:t>
      </w:r>
      <w:r w:rsidR="00741C4B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начальника Управления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о согласовании или об отказе в согласовании переустройства и (или) перепланировки жилого помещения согласно </w:t>
      </w:r>
      <w:hyperlink w:anchor="sub_13338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п. 3.3.8.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регламента 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4" w:name="sub_13342"/>
      <w:bookmarkEnd w:id="6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3.4.2. Специалист, ответственный за исполнение административной процедуры, подготавливает проект </w:t>
      </w:r>
      <w:r w:rsidR="00741C4B" w:rsidRPr="0013145A">
        <w:rPr>
          <w:rFonts w:ascii="Times New Roman" w:eastAsia="Times New Roman" w:hAnsi="Times New Roman"/>
          <w:sz w:val="24"/>
          <w:szCs w:val="24"/>
          <w:lang w:eastAsia="ru-RU"/>
        </w:rPr>
        <w:t>решения Управления строительства и инженерного обеспечения Администрации 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64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- 5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5" w:name="sub_1334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3.4.3. Проект </w:t>
      </w:r>
      <w:r w:rsidR="00B71CB2" w:rsidRPr="0013145A">
        <w:rPr>
          <w:rFonts w:ascii="Times New Roman" w:eastAsia="Times New Roman" w:hAnsi="Times New Roman"/>
          <w:sz w:val="24"/>
          <w:szCs w:val="24"/>
          <w:lang w:eastAsia="ru-RU"/>
        </w:rPr>
        <w:t>решения</w:t>
      </w:r>
      <w:r w:rsidR="003D7AEA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согласованию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65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- 7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6" w:name="sub_1334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3.4.4. Проект </w:t>
      </w:r>
      <w:r w:rsidR="00205DA9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Управления строительства и инженерного обеспечения Администрации Катав-Ивановского муниципального района о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согласовании и (или) об отказе в согласовании переустройства и (или) перепланировки жилого помещения с согласованиями передается </w:t>
      </w:r>
      <w:r w:rsidR="00205DA9" w:rsidRPr="0013145A">
        <w:rPr>
          <w:rFonts w:ascii="Times New Roman" w:eastAsia="Times New Roman" w:hAnsi="Times New Roman"/>
          <w:sz w:val="24"/>
          <w:szCs w:val="24"/>
          <w:lang w:eastAsia="ru-RU"/>
        </w:rPr>
        <w:t>заявителю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7" w:name="sub_13345"/>
      <w:bookmarkEnd w:id="6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3.4.5. Результатом административного действия является принятие </w:t>
      </w:r>
      <w:r w:rsidR="00205DA9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</w:t>
      </w:r>
      <w:r w:rsidR="00EE73FB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Управлением строительства и инженерного обеспечения Администрации Катав-Ивановского муниципального района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 согласовании переустройства и (или) перепланировки жилых помещений и (или) об отказе в их согласовании.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8" w:name="sub_13346"/>
      <w:bookmarkEnd w:id="6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3.4.6. Максимальный срок административной процедуры - 14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9" w:name="sub_1335"/>
      <w:bookmarkEnd w:id="68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3.5. Выдача или направление заявителю решений о согласовании и (или) об отказе в согласовании переустройства и (или) перепланировки жилых помещений.</w:t>
      </w:r>
    </w:p>
    <w:p w:rsidR="00244709" w:rsidRPr="0013145A" w:rsidRDefault="00AA2985" w:rsidP="0024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0" w:name="sub_13351"/>
      <w:bookmarkEnd w:id="69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3.5.1. Основанием для начала административного действия по исполнению административной процедуры является принятие </w:t>
      </w:r>
      <w:r w:rsidR="00244709" w:rsidRPr="0013145A">
        <w:rPr>
          <w:rFonts w:ascii="Times New Roman" w:eastAsia="Times New Roman" w:hAnsi="Times New Roman"/>
          <w:sz w:val="24"/>
          <w:szCs w:val="24"/>
          <w:lang w:eastAsia="ru-RU"/>
        </w:rPr>
        <w:t>решения Управления строительства и инженерного обеспечения Администрации Катав-Ивановского муниципального района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о согласовании и (или) об отказе в согласовании переустройства и (или) перепланировки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1" w:name="sub_13352"/>
      <w:bookmarkEnd w:id="70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3.5.2. Специалист оформляет решение о согласовании и (или) об отказе в согласовании переустройства и (или) перепланировки жилого помещения по </w:t>
      </w:r>
      <w:hyperlink r:id="rId19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форме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утвержденной </w:t>
      </w:r>
      <w:hyperlink r:id="rId2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Постановлением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10.08.2005 N 502 "Об утверждении формы уведомления о переводе (отказе в переводе) жилого (нежилого) помещения в нежилое (жилое) помещение", и выдает заявителю лично или направляет по адресу, указанному в заявлении. Решение о согласовании и (или) об отказе в согласовании переустройства и (или) перепланировки жилого помещения подписывает </w:t>
      </w:r>
      <w:r w:rsidR="00244709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 Управления строительства и инженерного обеспечения Администрации Катав-Ивановского муниципального района.</w:t>
      </w:r>
    </w:p>
    <w:bookmarkEnd w:id="71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- 3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2" w:name="sub_1335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3.5.3. Специалист </w:t>
      </w:r>
      <w:r w:rsidR="00244709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 реестр выданных решений о согласовании и (или) об отказе в согласовании переустройства и (или) перепланировки жилого помещения в электронном виде.</w:t>
      </w:r>
    </w:p>
    <w:bookmarkEnd w:id="72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постоянно.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административного действия - 10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3" w:name="sub_1335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3.5.4. Срок исполнения данного административного действия составляет не более 3 рабочих дней со дня принятия решения о переводе или об отказе в переводе жилого помещения в нежилое или нежилого помещения в жилое помещение.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4" w:name="sub_1336"/>
      <w:bookmarkEnd w:id="7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3.6. Организация и проведение приемки работ по переустройству и (или) перепланировке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5" w:name="sub_13361"/>
      <w:bookmarkEnd w:id="7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3.6.1. Выдача или направление Заявителю решения о согласовании переустройства и (или) перепланировки жилого помещения, служит основанием для проведения его переустройства и (или) перепланировки. Соответствующие работы должны осуществляться с учетом проекта переустройства и (или) перепланировки, перепланируемого Заявителем помещения, с соблюдением законодательства.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6" w:name="sub_13362"/>
      <w:bookmarkEnd w:id="7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3.6.2. Завершение переустройства и (или) перепланировки жилого помещения подтверждается актом приемки законченных работ по переустройству и (или) перепланировке жилого помещения (далее - акт приемочной комиссии), утверждаемым </w:t>
      </w:r>
      <w:r w:rsidR="009C7AB6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начальником Управления строительства и инженерного обеспечения Администрации Катав-Ивановского муниципального района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, согласно </w:t>
      </w:r>
      <w:hyperlink w:anchor="sub_20000" w:history="1">
        <w:r w:rsidRPr="0013145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приложению N 2</w:t>
        </w:r>
      </w:hyperlink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Pr="003D7AEA">
        <w:rPr>
          <w:rFonts w:ascii="Times New Roman" w:eastAsia="Times New Roman" w:hAnsi="Times New Roman"/>
          <w:sz w:val="24"/>
          <w:szCs w:val="24"/>
          <w:lang w:eastAsia="ru-RU"/>
        </w:rPr>
        <w:t>Регламенту.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7" w:name="sub_13363"/>
      <w:bookmarkEnd w:id="7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3.6.3. Основанием для начала административной процедуры является обращение Заявителя в </w:t>
      </w:r>
      <w:r w:rsidR="00821431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Управление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с заявлением о приемке работ. Секретарь регистрирует данное заявление и передает его на рассмотрение </w:t>
      </w:r>
      <w:r w:rsidR="00821431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, который в течение 2 дней налагает резолюцию о подготовке осуществить осмотр и приемку работ по переустройству и (или) перепланировке жилого помещения.</w:t>
      </w:r>
    </w:p>
    <w:bookmarkEnd w:id="77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- 2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8" w:name="sub_1336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3.6.4. Специалист   уведомляет о дате и времени приемки работ Заявителя и членов приемочной комиссии не позднее чем за три дня до даты приемки работ.</w:t>
      </w:r>
    </w:p>
    <w:bookmarkEnd w:id="78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- 7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9" w:name="sub_1336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3.6.5. В случае, если при приемке работ установлено завершение переустройства и (или) перепланировки с учетом проекта переустройства и(или) перепланировки, указанных в решении, подписывается акт приемочной комиссии в трех экземплярах, который утверждается </w:t>
      </w:r>
      <w:r w:rsidR="00297D59" w:rsidRPr="0013145A">
        <w:rPr>
          <w:rFonts w:ascii="Times New Roman" w:eastAsia="Times New Roman" w:hAnsi="Times New Roman"/>
          <w:sz w:val="24"/>
          <w:szCs w:val="24"/>
          <w:lang w:eastAsia="ru-RU"/>
        </w:rPr>
        <w:t>начальником 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0" w:name="sub_13366"/>
      <w:bookmarkEnd w:id="79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3.6.6. Специалист   передает Заявителю либо его законному представителю два экземпляра акта приемочной комиссии, расписывается на копии документа, которая остается в </w:t>
      </w:r>
      <w:r w:rsidR="00297D59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Управлении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, и ставит дату получения. Один экземпляр акта приемочной комиссии Заявитель должен представить в </w:t>
      </w:r>
      <w:r w:rsidR="00297D59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Катав-Ивановский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филиал ФГУП "Ростехинвентаризация - Федеральное БТИ".</w:t>
      </w:r>
    </w:p>
    <w:bookmarkEnd w:id="80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Срок выполнения действия 2 дня.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1" w:name="sub_1336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3.6.7. Акт приемочной комиссии подтверждает окончание переустройства и (или) перепланировки жилого помещения.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2" w:name="sub_13368"/>
      <w:bookmarkEnd w:id="81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3.6.8. В случае, если при приемке работ установлено невыполнение переустройства и (или) перепланировки жилого помещения с учетом проекта, специалист   в день проведения приемки работ составляет в 2 экземплярах заключение приемочной комиссии об отказе в оформлении акта приемочной комиссии с указанием причин отказа, которое подписывается членами приемочной комиссии.</w:t>
      </w:r>
    </w:p>
    <w:bookmarkEnd w:id="82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исполнения административной процедуры составляет 17 дней.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3" w:name="sub_1400"/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Порядок и формы контроля за исполнением административного регламента.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4" w:name="sub_1441"/>
      <w:bookmarkEnd w:id="83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настоящего регламента и иных законодательных и нормативных правовых актов, устанавливающих требования к предоставлению муниципальной услуги, а также принятием решений должностными лицами осуществляет   - заместитель главы Администрации </w:t>
      </w:r>
      <w:r w:rsidR="00C92AA9" w:rsidRPr="0013145A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Катав-Ивановского муниципального района.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5" w:name="sub_1442"/>
      <w:bookmarkEnd w:id="84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4.2. Текущий контроль осуществляется путем проведения проверок соблюдения должностными лицами положений настоящего регламента и иных законодательных и нормативных правовых актов, устанавливающих требования к предоставлению муниципальной услуги.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6" w:name="sub_1443"/>
      <w:bookmarkEnd w:id="85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обращение заявителей, содержащих жалобы на решения, действия (бездействия) должностных лиц  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7" w:name="sub_1444"/>
      <w:bookmarkEnd w:id="86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4.4.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8" w:name="sub_1445"/>
      <w:bookmarkEnd w:id="87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4.5. Специалисты несут ответственность за несоблюдение сроков и качество совершения административных действий. Ответственность специалистов закрепляется в их должностных инструкциях.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9" w:name="sub_1446"/>
      <w:bookmarkEnd w:id="88"/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4.6. По результатам проведенных проверок в случае выявления нарушений, соблюдение полномочий </w:t>
      </w:r>
      <w:r w:rsidR="008D7E0B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строительства и инженерного обеспечения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Административного регламента специалист </w:t>
      </w:r>
      <w:r w:rsidR="008D7E0B" w:rsidRPr="0013145A">
        <w:rPr>
          <w:rFonts w:ascii="Times New Roman" w:eastAsia="Times New Roman" w:hAnsi="Times New Roman"/>
          <w:sz w:val="24"/>
          <w:szCs w:val="24"/>
          <w:lang w:eastAsia="ru-RU"/>
        </w:rPr>
        <w:t>Управления строительства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предоставление муниципальной услуги, несет дисциплинарную ответственность, в соответствии с действующим законодательством РФ, за:</w:t>
      </w:r>
    </w:p>
    <w:bookmarkEnd w:id="89"/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полноту и грамотность проведенного консультирования заявителей;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и порядка приема документов о согласовании переустройства и (или) перепланировки жилого помещения;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соответствие результатов рассмотрения документов требованиям законодательства РФ;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полноту представленных заявителями документов;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сроков, порядка предоставления муниципальной услуги, подготовки отказа в предоставлении муниципальной услуги;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порядок выдачи документов.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3D7AEA" w:rsidRDefault="00AA2985" w:rsidP="00AA298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0" w:name="sub_10000"/>
      <w:r w:rsidRPr="003D7A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Порядок обжалования решений и действий (бездействия) </w:t>
      </w:r>
      <w:r w:rsidR="003D7AEA" w:rsidRPr="003D7AEA">
        <w:rPr>
          <w:rFonts w:ascii="Times New Roman" w:eastAsia="Times New Roman" w:hAnsi="Times New Roman"/>
          <w:b/>
          <w:sz w:val="24"/>
          <w:szCs w:val="24"/>
          <w:lang w:eastAsia="ru-RU"/>
        </w:rPr>
        <w:t>органов местного самоуправления</w:t>
      </w:r>
      <w:r w:rsidRPr="003D7AEA">
        <w:rPr>
          <w:rFonts w:ascii="Times New Roman" w:eastAsia="Times New Roman" w:hAnsi="Times New Roman"/>
          <w:b/>
          <w:sz w:val="24"/>
          <w:szCs w:val="24"/>
          <w:lang w:eastAsia="ru-RU"/>
        </w:rPr>
        <w:t>, должностных лиц, муниципальных служащих, принятых в ходе предоставления муниципальной услуги </w:t>
      </w:r>
    </w:p>
    <w:p w:rsidR="00AA2985" w:rsidRPr="0013145A" w:rsidRDefault="00AA2985" w:rsidP="00AA29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5.1. Получатели муниципальной услуги имеют право на обжалование решений и оспаривание действий (бездействия) органов местного самоуправления, должностных лиц, муниципальных служащих, принятых в ходе предоставления муниципальной услуги, в досудебном порядке в соответствии с главой 2.1 Федерального закона от 27.07.2011 г. №210-ФЗ «Об организации предоставления государственных и муниципальных услуг».</w:t>
      </w:r>
    </w:p>
    <w:p w:rsidR="00AA2985" w:rsidRPr="0013145A" w:rsidRDefault="00AA2985" w:rsidP="00AA29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Заявитель может обратиться с жалобой в том числе в следующих случаях: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Требование у заявителя документов, не предусмотренных муниципальными правовыми актами для предоставления муниципальной услуги;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Отказ в приеме документов, предоставление которых предусмотрено муниципальными правовыми актами для предоставления муниципальной услуги, у заявителя;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Отказ в предоставлении муниципальной услуги, если основания отказа не предусмотрены муниципальными правовыми актами;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Затребование с заявителя при предоставлении муниципальной услуги, не предусмотренной муниципальными правовыми актами;</w:t>
      </w:r>
    </w:p>
    <w:p w:rsidR="00AA2985" w:rsidRPr="0013145A" w:rsidRDefault="00AA2985" w:rsidP="00AA298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Отказ органа, предоставляющую муниципальную услугу, должностного лица органа, предоставляющего муниципального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A2985" w:rsidRPr="0013145A" w:rsidRDefault="00AA2985" w:rsidP="00AA29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5.2. Общие требования к порядку подачи и рассмотрения жалобы</w:t>
      </w:r>
    </w:p>
    <w:p w:rsidR="00AA2985" w:rsidRPr="0013145A" w:rsidRDefault="00AA2985" w:rsidP="00AA298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орган.</w:t>
      </w:r>
    </w:p>
    <w:p w:rsidR="00AA2985" w:rsidRPr="0013145A" w:rsidRDefault="00AA2985" w:rsidP="00AA298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Жалоба может быть направлена по почте, через ОБУ «МФЦ», с использованием информационно-телекоммуникационной сети «Интерне»,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личном приеме заявителя.</w:t>
      </w:r>
    </w:p>
    <w:p w:rsidR="00AA2985" w:rsidRPr="0013145A" w:rsidRDefault="00AA2985" w:rsidP="00AA298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Жалоба должна содержать:</w:t>
      </w:r>
    </w:p>
    <w:p w:rsidR="00AA2985" w:rsidRPr="0013145A" w:rsidRDefault="00AA2985" w:rsidP="00AA298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Наименование органа, предоставляющего муниципальную услугу, должность лица органа, предоставляющего муниципальную услугу, либо муниципального служащего, решения и действия(бездействие) которых обжалуются;</w:t>
      </w:r>
    </w:p>
    <w:p w:rsidR="00AA2985" w:rsidRPr="0013145A" w:rsidRDefault="00AA2985" w:rsidP="00AA298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Фамилию имя, отчество (последнее -при наличии), сведения о месте жительства заявителя, а также номер (номера) контактного телефона, адрес (адреса) электронной почты(при наличии) и почтовый адрес, по которым должен быть направлен ответ заявителю;</w:t>
      </w:r>
    </w:p>
    <w:p w:rsidR="00AA2985" w:rsidRPr="0013145A" w:rsidRDefault="00AA2985" w:rsidP="00AA298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или муниципального служащего;</w:t>
      </w:r>
    </w:p>
    <w:p w:rsidR="00AA2985" w:rsidRPr="0013145A" w:rsidRDefault="00AA2985" w:rsidP="00AA298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2985" w:rsidRPr="0013145A" w:rsidRDefault="00AA2985" w:rsidP="00AA298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исправлений- в течении пяти рабочих дней со дня ее регистрации.</w:t>
      </w:r>
    </w:p>
    <w:p w:rsidR="00AA2985" w:rsidRPr="0013145A" w:rsidRDefault="00AA2985" w:rsidP="00AA298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AA2985" w:rsidRPr="0013145A" w:rsidRDefault="00AA2985" w:rsidP="00AA298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Удовлетворяет жалобу, в том числе в форме отмены принятого решения, исправления,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нормативно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AA2985" w:rsidRPr="0013145A" w:rsidRDefault="00AA2985" w:rsidP="00464E4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Отказывает в удовлетворении жалобы.</w:t>
      </w:r>
    </w:p>
    <w:p w:rsidR="00464E40" w:rsidRPr="0013145A" w:rsidRDefault="00AA2985" w:rsidP="00464E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Не позднее дня, следующего за днем принятия решения, указанного в части 5 настоящей стать,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7AEA" w:rsidRDefault="003D7AEA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3C8B" w:rsidRDefault="00E93C8B" w:rsidP="00464E40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2985" w:rsidRPr="00E93C8B" w:rsidRDefault="00AA2985" w:rsidP="003D7AEA">
      <w:pPr>
        <w:widowControl w:val="0"/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lastRenderedPageBreak/>
        <w:t>Приложение 1</w:t>
      </w:r>
    </w:p>
    <w:bookmarkEnd w:id="90"/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t xml:space="preserve">к </w:t>
      </w:r>
      <w:hyperlink w:anchor="sub_1000" w:history="1">
        <w:r w:rsidRPr="00E93C8B">
          <w:rPr>
            <w:rFonts w:ascii="Times New Roman" w:eastAsia="Times New Roman" w:hAnsi="Times New Roman"/>
            <w:bCs/>
            <w:lang w:eastAsia="ru-RU"/>
          </w:rPr>
          <w:t>административному регламенту</w:t>
        </w:r>
      </w:hyperlink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t>предоставлен</w:t>
      </w:r>
      <w:r w:rsidR="003D7AEA" w:rsidRPr="00E93C8B">
        <w:rPr>
          <w:rFonts w:ascii="Times New Roman" w:eastAsia="Times New Roman" w:hAnsi="Times New Roman"/>
          <w:bCs/>
          <w:lang w:eastAsia="ru-RU"/>
        </w:rPr>
        <w:t>ия</w:t>
      </w:r>
      <w:r w:rsidRPr="00E93C8B">
        <w:rPr>
          <w:rFonts w:ascii="Times New Roman" w:eastAsia="Times New Roman" w:hAnsi="Times New Roman"/>
          <w:bCs/>
          <w:lang w:eastAsia="ru-RU"/>
        </w:rPr>
        <w:t xml:space="preserve"> муниципальной услуги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t>"Прием  и выдача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t>документов о согласовании переустройства и (или)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Cs/>
          <w:lang w:eastAsia="ru-RU"/>
        </w:rPr>
        <w:t>перепланировки жилого помещения"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</w:t>
      </w:r>
      <w:r w:rsidR="003D7AEA" w:rsidRPr="00E93C8B">
        <w:rPr>
          <w:rFonts w:ascii="Times New Roman" w:eastAsia="Times New Roman" w:hAnsi="Times New Roman"/>
          <w:lang w:eastAsia="ru-RU"/>
        </w:rPr>
        <w:t xml:space="preserve">           </w:t>
      </w:r>
      <w:r w:rsidRPr="00E93C8B">
        <w:rPr>
          <w:rFonts w:ascii="Times New Roman" w:eastAsia="Times New Roman" w:hAnsi="Times New Roman"/>
          <w:lang w:eastAsia="ru-RU"/>
        </w:rPr>
        <w:t>В орган, осуществляющий согласование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         переустройства и (или) перепланировки</w:t>
      </w:r>
    </w:p>
    <w:p w:rsidR="003D7AEA" w:rsidRPr="00E93C8B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  жилых помещений на территории </w:t>
      </w:r>
      <w:r w:rsidR="003D7AEA" w:rsidRPr="00E93C8B">
        <w:rPr>
          <w:rFonts w:ascii="Times New Roman" w:eastAsia="Times New Roman" w:hAnsi="Times New Roman"/>
          <w:lang w:eastAsia="ru-RU"/>
        </w:rPr>
        <w:t xml:space="preserve">Катав-Ивановского </w:t>
      </w:r>
    </w:p>
    <w:p w:rsidR="00AA2985" w:rsidRPr="00E93C8B" w:rsidRDefault="003D7AEA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муниципального района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/>
          <w:bCs/>
          <w:lang w:eastAsia="ru-RU"/>
        </w:rPr>
        <w:t>ТИПОВАЯ форма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b/>
          <w:bCs/>
          <w:lang w:eastAsia="ru-RU"/>
        </w:rPr>
        <w:t>заявления о переустройстве и (или) перепланировке жилого помещения</w:t>
      </w:r>
    </w:p>
    <w:p w:rsidR="00AA2985" w:rsidRPr="00E93C8B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От 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(указывается наниматель, либо арендатор, либо собственник жилого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помещения, либо собственники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жилого помещения, находящегося в общей собственности двух и более лиц)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Место нахождения жилого помещения:_______________________________________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              (указывается полный адрес)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Собственник(и) жилого помещения: 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Прошу разрешить__________________________________________________________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(переустройство, перепланировку)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жилого помещения, занимаемого на основании 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(право собственности, договор найма)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согласно  прилагаемому проекту  (проектной документации) переустройства и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(или) перепланировки жилого помещения.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Срок производства ремонтно-строительны</w:t>
      </w:r>
      <w:r w:rsidR="003D7AEA" w:rsidRPr="00E93C8B">
        <w:rPr>
          <w:rFonts w:ascii="Times New Roman" w:eastAsia="Times New Roman" w:hAnsi="Times New Roman"/>
          <w:lang w:eastAsia="ru-RU"/>
        </w:rPr>
        <w:t>х работ с "___" ____________201</w:t>
      </w:r>
      <w:r w:rsidRPr="00E93C8B">
        <w:rPr>
          <w:rFonts w:ascii="Times New Roman" w:eastAsia="Times New Roman" w:hAnsi="Times New Roman"/>
          <w:lang w:eastAsia="ru-RU"/>
        </w:rPr>
        <w:t xml:space="preserve"> г.</w:t>
      </w:r>
    </w:p>
    <w:p w:rsidR="00AA2985" w:rsidRPr="00E93C8B" w:rsidRDefault="003D7AEA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по "___" ______________201 </w:t>
      </w:r>
      <w:r w:rsidR="00AA2985" w:rsidRPr="00E93C8B">
        <w:rPr>
          <w:rFonts w:ascii="Times New Roman" w:eastAsia="Times New Roman" w:hAnsi="Times New Roman"/>
          <w:lang w:eastAsia="ru-RU"/>
        </w:rPr>
        <w:t xml:space="preserve"> г.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Режим производства ремонтно-строительных работ с___по___часов в _____дни.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Обязуюсь: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Осуществить  ремонтно-строительные   работы  в  соответствии  с  проектом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(проектной документацией);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Обеспечить  свободный  доступ  к  месту  проведения ремонтно-строительных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работ  должностных  лиц  органа  местного  самоуправления  муниципального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образования  либо  уполномоченного  им  органа  для  проверки хода работ;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Осуществить  работы в установленные  сроки и с соблюдением согласованного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режима проведения работ.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Согласие  на  переустройство и (или) перепланировку получено от совместно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проживающих  совершеннолетних членов семьи нанимателя жилого помещения по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договору социального найма от "____" _________________г. N______________.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8"/>
        <w:gridCol w:w="1800"/>
        <w:gridCol w:w="3114"/>
        <w:gridCol w:w="1206"/>
        <w:gridCol w:w="2623"/>
      </w:tblGrid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N</w:t>
            </w:r>
          </w:p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Фамилия, имя, отчество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Подпись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3C8B">
              <w:rPr>
                <w:rFonts w:ascii="Times New Roman" w:eastAsia="Times New Roman" w:hAnsi="Times New Roman"/>
                <w:lang w:eastAsia="ru-RU"/>
              </w:rPr>
              <w:t>Отметка о нотариальном заверении подписей лиц</w:t>
            </w:r>
          </w:p>
        </w:tc>
      </w:tr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A2985" w:rsidRPr="00E93C8B" w:rsidTr="00205DA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5" w:rsidRPr="00E93C8B" w:rsidRDefault="00AA2985" w:rsidP="00AA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Подписи ставятся в присутствии должностного лица, принимающего документы.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В ином случае представляется оформленное в письменном виде согласие члена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семьи, заверенное нотариально, с проставлением отметки об этом в графе 3.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К заявлению прилагаются следующие документы: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1. 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(указывается вид и реквизиты правоустанавливающего документа на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переустраиваемое и (или)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перепланируемое жилое помещение (с отметкой: подлинник или нотариально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  заверенная копия)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_____________________________________________________на __________листах;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2. проект   переустройства  и  (или)  перепланировки   жилого   помещения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на _____лист.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3. технический паспорт  переустраиваемого и (или) перепланируемого жилого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помещения на ____________листах;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4. заключение органа по охране памятников архитектуры, истории и культуры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о допустимости  проведения переустройство  и (или) перепланировки  жилого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помещения  (представляется  в  случаях,  если  такое помещение или дом, в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котором  оно  находится,  является  памятником  архитектуры,  истории или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культуры) на _______листах.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5. документы, подтверждающие согласие временно отсутствующих членов семьи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нанимателя  на  переустройство  и (или) перепланировку  жилого помещения,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на __________листах (при необходимости);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6. иные документы:_______________________________________________________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(доверенности, выписки из уставов и др.)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Подписи лиц, подавших заявление: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3D7AEA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"___"__________20  </w:t>
      </w:r>
      <w:r w:rsidR="00AA2985" w:rsidRPr="00E93C8B">
        <w:rPr>
          <w:rFonts w:ascii="Times New Roman" w:eastAsia="Times New Roman" w:hAnsi="Times New Roman"/>
          <w:lang w:eastAsia="ru-RU"/>
        </w:rPr>
        <w:t xml:space="preserve"> г.___________________________________________________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(подпись заявителя) (расшифровка подписи заявителя)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3D7AEA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"___"__________20  </w:t>
      </w:r>
      <w:r w:rsidR="00AA2985" w:rsidRPr="00E93C8B">
        <w:rPr>
          <w:rFonts w:ascii="Times New Roman" w:eastAsia="Times New Roman" w:hAnsi="Times New Roman"/>
          <w:lang w:eastAsia="ru-RU"/>
        </w:rPr>
        <w:t xml:space="preserve"> г.___________________________________________________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(подпись заявителя) (расшифровка подписи заявителя)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Документы представлены на </w:t>
      </w:r>
      <w:r w:rsidR="003D7AEA" w:rsidRPr="00E93C8B">
        <w:rPr>
          <w:rFonts w:ascii="Times New Roman" w:eastAsia="Times New Roman" w:hAnsi="Times New Roman"/>
          <w:lang w:eastAsia="ru-RU"/>
        </w:rPr>
        <w:t xml:space="preserve">приеме "____" ______________20  </w:t>
      </w:r>
      <w:r w:rsidRPr="00E93C8B">
        <w:rPr>
          <w:rFonts w:ascii="Times New Roman" w:eastAsia="Times New Roman" w:hAnsi="Times New Roman"/>
          <w:lang w:eastAsia="ru-RU"/>
        </w:rPr>
        <w:t xml:space="preserve"> года.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Входящий номер регистрации заявления_____________________________________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Выдана расписка в получении документов "___" ___________2011 г. N________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Расписку п</w:t>
      </w:r>
      <w:r w:rsidR="003D7AEA" w:rsidRPr="00E93C8B">
        <w:rPr>
          <w:rFonts w:ascii="Times New Roman" w:eastAsia="Times New Roman" w:hAnsi="Times New Roman"/>
          <w:lang w:eastAsia="ru-RU"/>
        </w:rPr>
        <w:t xml:space="preserve">олучил  "____" _____________20   </w:t>
      </w:r>
      <w:r w:rsidRPr="00E93C8B">
        <w:rPr>
          <w:rFonts w:ascii="Times New Roman" w:eastAsia="Times New Roman" w:hAnsi="Times New Roman"/>
          <w:lang w:eastAsia="ru-RU"/>
        </w:rPr>
        <w:t xml:space="preserve"> г. ___________________________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                                                 (подпись заявителя)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>_____________________________________________________  __________________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93C8B">
        <w:rPr>
          <w:rFonts w:ascii="Times New Roman" w:eastAsia="Times New Roman" w:hAnsi="Times New Roman"/>
          <w:lang w:eastAsia="ru-RU"/>
        </w:rPr>
        <w:t xml:space="preserve"> (должность, Ф.И.О, должность, принявшего заявление)       (подпись)</w:t>
      </w:r>
    </w:p>
    <w:p w:rsidR="00AA2985" w:rsidRPr="00E93C8B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1" w:name="sub_20000"/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2</w:t>
      </w:r>
    </w:p>
    <w:bookmarkEnd w:id="91"/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hyperlink w:anchor="sub_1000" w:history="1">
        <w:r w:rsidRPr="003D7AEA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административному регламенту</w:t>
        </w:r>
      </w:hyperlink>
    </w:p>
    <w:p w:rsidR="00AA2985" w:rsidRPr="003D7AEA" w:rsidRDefault="003D7AEA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предоставления</w:t>
      </w:r>
      <w:r w:rsidR="00AA2985"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муниципальной услуги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"Прием  и выдача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 о согласовании переустройства и (или)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перепланировки жилого помещения"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Утверждаю: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________________________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________________________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________________________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приемочной комиссии, подтверждающий окончание</w:t>
      </w:r>
    </w:p>
    <w:p w:rsidR="00AA2985" w:rsidRPr="0013145A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переустройства и перепланировки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Комиссия в составе представителей _______________________________________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и собственника (квартиросъемщика) ______________________________произвела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обследование квартиры N _____________ по _______________________________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обследовании установлено: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Работы по переустройству и перепланировке квартиры N_____________________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 ул.____________________________________в соответствии с постановлением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Администрации _______ от____________ N_______________ собственником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квартиры _____________________________________ выполнены в соответствии с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утвержденной проектной документацией в полном объеме.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Комиссия решила: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Принять в эксплуатацию жилое помещение (квартиру) N _____________________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 ул. _________________________________________________________________.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Подписи: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4A5" w:rsidRPr="0013145A" w:rsidRDefault="000D44A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bookmarkStart w:id="92" w:name="sub_30000"/>
      <w:r w:rsidRPr="003D7AEA">
        <w:rPr>
          <w:rFonts w:ascii="Times New Roman" w:eastAsia="Times New Roman" w:hAnsi="Times New Roman"/>
          <w:bCs/>
          <w:lang w:eastAsia="ru-RU"/>
        </w:rPr>
        <w:lastRenderedPageBreak/>
        <w:t>Приложение 3</w:t>
      </w:r>
    </w:p>
    <w:bookmarkEnd w:id="92"/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Cs/>
          <w:lang w:eastAsia="ru-RU"/>
        </w:rPr>
        <w:t xml:space="preserve">к </w:t>
      </w:r>
      <w:hyperlink w:anchor="sub_1000" w:history="1">
        <w:r w:rsidRPr="003D7AEA">
          <w:rPr>
            <w:rFonts w:ascii="Times New Roman" w:eastAsia="Times New Roman" w:hAnsi="Times New Roman"/>
            <w:bCs/>
            <w:lang w:eastAsia="ru-RU"/>
          </w:rPr>
          <w:t>административному регламенту</w:t>
        </w:r>
      </w:hyperlink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Cs/>
          <w:lang w:eastAsia="ru-RU"/>
        </w:rPr>
        <w:t>по предоставлению муниципальной услуги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Cs/>
          <w:lang w:eastAsia="ru-RU"/>
        </w:rPr>
        <w:t>"Прием  и выдача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Cs/>
          <w:lang w:eastAsia="ru-RU"/>
        </w:rPr>
        <w:t>документов о согласовании переустройства и (или)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Cs/>
          <w:lang w:eastAsia="ru-RU"/>
        </w:rPr>
        <w:t>перепланировки жилого помещения"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/>
          <w:bCs/>
          <w:lang w:eastAsia="ru-RU"/>
        </w:rPr>
        <w:t>ТИПОВАЯ ФОРМА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b/>
          <w:bCs/>
          <w:lang w:eastAsia="ru-RU"/>
        </w:rPr>
        <w:t>извещения о принятии решения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Кому: ________________________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      (фамилия, имя, отчество)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______________________________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  (наименование организации)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______________________________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(адрес места жительства или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 юридический адрес организации)</w:t>
      </w:r>
    </w:p>
    <w:p w:rsidR="00AA2985" w:rsidRPr="003D7AEA" w:rsidRDefault="00AA2985" w:rsidP="003D7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Извещение о принятии решения N 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г. </w:t>
      </w:r>
      <w:r w:rsidR="003D7AEA" w:rsidRPr="003D7AEA">
        <w:rPr>
          <w:rFonts w:ascii="Times New Roman" w:eastAsia="Times New Roman" w:hAnsi="Times New Roman"/>
          <w:lang w:eastAsia="ru-RU"/>
        </w:rPr>
        <w:t xml:space="preserve">Катав-Ивановск      </w:t>
      </w: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"____" ____________ 20___г.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Орган, осуществляющий согласование  переустройства и (или) перепланировки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жилых помещений на территории </w:t>
      </w:r>
      <w:r w:rsidR="004B330E">
        <w:rPr>
          <w:rFonts w:ascii="Times New Roman" w:eastAsia="Times New Roman" w:hAnsi="Times New Roman"/>
          <w:lang w:eastAsia="ru-RU"/>
        </w:rPr>
        <w:t xml:space="preserve">Катав-Ивановского муниципального района </w:t>
      </w:r>
      <w:r w:rsidRPr="003D7AEA">
        <w:rPr>
          <w:rFonts w:ascii="Times New Roman" w:eastAsia="Times New Roman" w:hAnsi="Times New Roman"/>
          <w:lang w:eastAsia="ru-RU"/>
        </w:rPr>
        <w:t>, рассмотрев заявление</w:t>
      </w:r>
      <w:r w:rsidR="00A55536">
        <w:rPr>
          <w:rFonts w:ascii="Times New Roman" w:eastAsia="Times New Roman" w:hAnsi="Times New Roman"/>
          <w:lang w:eastAsia="ru-RU"/>
        </w:rPr>
        <w:t xml:space="preserve"> </w:t>
      </w:r>
      <w:r w:rsidRPr="003D7AEA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(Ф.И.О. заявителя)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об осуществлении 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(переустройства и (или) перепланировки жилого помещения</w:t>
      </w:r>
      <w:r w:rsidR="00A55536">
        <w:rPr>
          <w:rFonts w:ascii="Times New Roman" w:eastAsia="Times New Roman" w:hAnsi="Times New Roman"/>
          <w:lang w:eastAsia="ru-RU"/>
        </w:rPr>
        <w:t>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расположенного по адресу: 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    (адрес помещения)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принадлежащего 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(собственник - Ф.И.О. или наименование организации)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на основании 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(ссылка на правоустанавливающий документ)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(кем и когда выдан)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в целях _________________________________________________________________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(указать цель и причины переустройства и (или) перепланировки)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_________________________________________________________________________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принял следующее решение: 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(согласовать или отказать в переустройстве и (или) перепланировке)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помещения по 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Принятое решение основывается на 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________________________________________________________________________.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Решение действует до 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(указать срок действия решения)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и вступает в законную силу с момента оформления Акта приемочной комиссии.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В  случае,  если  до  истечения  срока  действия  решения  Акт приемочной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комиссии не составлен, то решение теряет свою законную силу, а 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_______________________________________________________________ считается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(переустройство и (или) перепланировка)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самовольным (ой).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Приложения: _____________________________________________________________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Руководитель 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/_____________/ _____________________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 xml:space="preserve">                                      (подпись)          (Ф.И.О.)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7AEA">
        <w:rPr>
          <w:rFonts w:ascii="Times New Roman" w:eastAsia="Times New Roman" w:hAnsi="Times New Roman"/>
          <w:lang w:eastAsia="ru-RU"/>
        </w:rPr>
        <w:t>Дата: "____" ________________ 20___г.</w:t>
      </w:r>
    </w:p>
    <w:p w:rsidR="00AA2985" w:rsidRPr="0013145A" w:rsidRDefault="003D7AEA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3" w:name="sub_40000"/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4</w:t>
      </w:r>
    </w:p>
    <w:bookmarkEnd w:id="93"/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hyperlink w:anchor="sub_1000" w:history="1">
        <w:r w:rsidRPr="003D7AEA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административному регламенту</w:t>
        </w:r>
      </w:hyperlink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по предоставлению муниципальной услуги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"Прием  и выдача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 о согласовании переустройства и (или)</w:t>
      </w:r>
    </w:p>
    <w:p w:rsidR="00AA2985" w:rsidRPr="003D7AEA" w:rsidRDefault="00AA2985" w:rsidP="00AA2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AEA">
        <w:rPr>
          <w:rFonts w:ascii="Times New Roman" w:eastAsia="Times New Roman" w:hAnsi="Times New Roman"/>
          <w:bCs/>
          <w:sz w:val="24"/>
          <w:szCs w:val="24"/>
          <w:lang w:eastAsia="ru-RU"/>
        </w:rPr>
        <w:t>перепланировки жилого помещения"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  <w:r w:rsidRPr="00131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предоставления муниципальной услуги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┌─────────────────────────────────────────────────┐</w:t>
      </w:r>
    </w:p>
    <w:p w:rsidR="000D44A5" w:rsidRPr="004B330E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Заявление о переп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>ланировке и (или) переустройс</w:t>
      </w:r>
      <w:r w:rsidR="004B330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ве </w:t>
      </w:r>
      <w:r w:rsidR="004B330E" w:rsidRP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|</w:t>
      </w:r>
    </w:p>
    <w:p w:rsidR="00AA2985" w:rsidRPr="0013145A" w:rsidRDefault="000D44A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>|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жилого помещения                             </w:t>
      </w:r>
      <w:r w:rsid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└─────────────────────────────────────────────────┘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4B330E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>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┌─────────────────────────────────────────────────┐</w:t>
      </w:r>
    </w:p>
    <w:p w:rsidR="000D44A5" w:rsidRPr="004B330E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Рассмотрение и проверка заявления о перепланировке </w:t>
      </w:r>
      <w:r w:rsidR="004B330E" w:rsidRP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|</w:t>
      </w:r>
    </w:p>
    <w:p w:rsidR="00AA2985" w:rsidRPr="0013145A" w:rsidRDefault="000D44A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>|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переустройстве                 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└─────────────────────────────────────────────────┘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┌──────────────────────────────────────────────────┐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│ Принятие решения о согласовании либо об отказе в 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│ переустройстве и (или) перепланировке помещения  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E93C8B" w:rsidRPr="004B330E" w:rsidRDefault="000D44A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4B330E" w:rsidRPr="004B330E">
        <w:rPr>
          <w:rFonts w:ascii="Times New Roman" w:eastAsia="Times New Roman" w:hAnsi="Times New Roman"/>
          <w:sz w:val="24"/>
          <w:szCs w:val="24"/>
          <w:lang w:eastAsia="ru-RU"/>
        </w:rPr>
        <w:t>|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>(подготовка, согласование проекта постановления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330E" w:rsidRP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|</w:t>
      </w:r>
    </w:p>
    <w:p w:rsidR="004B330E" w:rsidRPr="004B330E" w:rsidRDefault="004B330E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| А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|</w:t>
      </w:r>
    </w:p>
    <w:p w:rsidR="00AA2985" w:rsidRPr="0013145A" w:rsidRDefault="004B330E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|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|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2985"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E93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B330E" w:rsidRPr="004B330E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│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▼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┌──────────────────┐   ┌───────────────────┐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Решение о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Решение об отказе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переустройстве и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│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в переустройстве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(или) переплани-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и (или) перепла-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│ ровке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│   │ нировке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└──────────────────┘   └───────────────────┘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│     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▼     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┌──────────────────────────┐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Выдача решения о согла-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совании или об отказе в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переустройстве и (или)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перепланировки в переводе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помещения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└──────────────────────────┘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B330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▼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┌──────────────────────────┐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Проведение приема закон-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ченных работ, выдача акта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│ приемочной комиссии      </w:t>
      </w:r>
      <w:r w:rsidR="000D44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>│</w:t>
      </w:r>
    </w:p>
    <w:p w:rsidR="00AA2985" w:rsidRPr="0013145A" w:rsidRDefault="00AA2985" w:rsidP="00AA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4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└──────────────────────────┘</w:t>
      </w:r>
    </w:p>
    <w:sectPr w:rsidR="00AA2985" w:rsidRPr="0013145A" w:rsidSect="004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62"/>
    <w:multiLevelType w:val="hybridMultilevel"/>
    <w:tmpl w:val="F328DF8E"/>
    <w:lvl w:ilvl="0" w:tplc="45820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96D46"/>
    <w:multiLevelType w:val="hybridMultilevel"/>
    <w:tmpl w:val="9F68C6E8"/>
    <w:lvl w:ilvl="0" w:tplc="41B051C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C6571"/>
    <w:multiLevelType w:val="hybridMultilevel"/>
    <w:tmpl w:val="350A51D8"/>
    <w:lvl w:ilvl="0" w:tplc="2318C3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2043C"/>
    <w:multiLevelType w:val="hybridMultilevel"/>
    <w:tmpl w:val="9BF44958"/>
    <w:lvl w:ilvl="0" w:tplc="CFBAAE3A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AA2985"/>
    <w:rsid w:val="0001404B"/>
    <w:rsid w:val="00055611"/>
    <w:rsid w:val="000D44A5"/>
    <w:rsid w:val="0013145A"/>
    <w:rsid w:val="00196066"/>
    <w:rsid w:val="001C7885"/>
    <w:rsid w:val="001D7D6D"/>
    <w:rsid w:val="00205DA9"/>
    <w:rsid w:val="00244709"/>
    <w:rsid w:val="00295661"/>
    <w:rsid w:val="00297D59"/>
    <w:rsid w:val="00372760"/>
    <w:rsid w:val="003D7AEA"/>
    <w:rsid w:val="00424AC8"/>
    <w:rsid w:val="0045128D"/>
    <w:rsid w:val="00464E40"/>
    <w:rsid w:val="004744B7"/>
    <w:rsid w:val="00477FC7"/>
    <w:rsid w:val="004B330E"/>
    <w:rsid w:val="005233F4"/>
    <w:rsid w:val="00541B52"/>
    <w:rsid w:val="00597709"/>
    <w:rsid w:val="005977CD"/>
    <w:rsid w:val="005B1D26"/>
    <w:rsid w:val="005B33D1"/>
    <w:rsid w:val="006239FA"/>
    <w:rsid w:val="006346AF"/>
    <w:rsid w:val="006D74BB"/>
    <w:rsid w:val="00741C4B"/>
    <w:rsid w:val="007965F3"/>
    <w:rsid w:val="007E3921"/>
    <w:rsid w:val="00821431"/>
    <w:rsid w:val="0087794C"/>
    <w:rsid w:val="008D7E0B"/>
    <w:rsid w:val="009750D2"/>
    <w:rsid w:val="00995F18"/>
    <w:rsid w:val="009A79C0"/>
    <w:rsid w:val="009C7AB6"/>
    <w:rsid w:val="009E3B02"/>
    <w:rsid w:val="00A55536"/>
    <w:rsid w:val="00A5569E"/>
    <w:rsid w:val="00A87BAC"/>
    <w:rsid w:val="00AA2985"/>
    <w:rsid w:val="00B01CF7"/>
    <w:rsid w:val="00B11582"/>
    <w:rsid w:val="00B71CB2"/>
    <w:rsid w:val="00B97A6B"/>
    <w:rsid w:val="00BF63D6"/>
    <w:rsid w:val="00BF7599"/>
    <w:rsid w:val="00C03FAE"/>
    <w:rsid w:val="00C05D30"/>
    <w:rsid w:val="00C31455"/>
    <w:rsid w:val="00C31A19"/>
    <w:rsid w:val="00C51D85"/>
    <w:rsid w:val="00C8303D"/>
    <w:rsid w:val="00C92AA9"/>
    <w:rsid w:val="00C93857"/>
    <w:rsid w:val="00D00AD7"/>
    <w:rsid w:val="00DD06F8"/>
    <w:rsid w:val="00DD1C93"/>
    <w:rsid w:val="00E42247"/>
    <w:rsid w:val="00E66342"/>
    <w:rsid w:val="00E93C8B"/>
    <w:rsid w:val="00ED1887"/>
    <w:rsid w:val="00EE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A2985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/>
      <w:b/>
      <w:caps/>
      <w:snapToGrid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985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/>
      <w:b/>
      <w:snapToGrid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985"/>
    <w:rPr>
      <w:rFonts w:ascii="Times New Roman" w:eastAsia="Times New Roman" w:hAnsi="Times New Roman" w:cs="Times New Roman"/>
      <w:b/>
      <w:caps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985"/>
    <w:rPr>
      <w:rFonts w:ascii="Times New Roman" w:eastAsia="Times New Roman" w:hAnsi="Times New Roman" w:cs="Times New Roman"/>
      <w:b/>
      <w:snapToGrid w:val="0"/>
      <w:sz w:val="40"/>
      <w:szCs w:val="20"/>
      <w:lang w:eastAsia="ru-RU"/>
    </w:rPr>
  </w:style>
  <w:style w:type="numbering" w:customStyle="1" w:styleId="11">
    <w:name w:val="Нет списка1"/>
    <w:next w:val="a2"/>
    <w:semiHidden/>
    <w:rsid w:val="00AA2985"/>
  </w:style>
  <w:style w:type="paragraph" w:customStyle="1" w:styleId="ConsPlusNormal">
    <w:name w:val="ConsPlusNormal"/>
    <w:rsid w:val="00AA298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AA2985"/>
    <w:rPr>
      <w:color w:val="0000FF"/>
      <w:u w:val="single"/>
    </w:rPr>
  </w:style>
  <w:style w:type="paragraph" w:customStyle="1" w:styleId="Style3">
    <w:name w:val="Style3"/>
    <w:basedOn w:val="a"/>
    <w:rsid w:val="00AA2985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AA29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AA298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D7A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nhideWhenUsed/>
    <w:rsid w:val="003D7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D7A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1801341.0" TargetMode="External"/><Relationship Id="rId18" Type="http://schemas.openxmlformats.org/officeDocument/2006/relationships/hyperlink" Target="garantF1://84059.3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garantF1://21299599.2" TargetMode="External"/><Relationship Id="rId12" Type="http://schemas.openxmlformats.org/officeDocument/2006/relationships/hyperlink" Target="garantF1://12032859.0" TargetMode="External"/><Relationship Id="rId17" Type="http://schemas.openxmlformats.org/officeDocument/2006/relationships/hyperlink" Target="garantF1://84059.32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1209242.0" TargetMode="External"/><Relationship Id="rId20" Type="http://schemas.openxmlformats.org/officeDocument/2006/relationships/hyperlink" Target="garantF1://12041483.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12038258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54874.0" TargetMode="External"/><Relationship Id="rId10" Type="http://schemas.openxmlformats.org/officeDocument/2006/relationships/hyperlink" Target="garantF1://10064072.0" TargetMode="External"/><Relationship Id="rId19" Type="http://schemas.openxmlformats.org/officeDocument/2006/relationships/hyperlink" Target="garantF1://12041483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91.0" TargetMode="External"/><Relationship Id="rId14" Type="http://schemas.openxmlformats.org/officeDocument/2006/relationships/hyperlink" Target="consultantplus://offline/ref=A71B3C7AD2686929979C67DB7542CE9B8233F025B73BE2AEB214FF6F00U033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B656-213E-4072-9E06-384BB749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8266</Words>
  <Characters>47118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55274</CharactersWithSpaces>
  <SharedDoc>false</SharedDoc>
  <HLinks>
    <vt:vector size="216" baseType="variant">
      <vt:variant>
        <vt:i4>2752528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2752531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6488121</vt:i4>
      </vt:variant>
      <vt:variant>
        <vt:i4>90</vt:i4>
      </vt:variant>
      <vt:variant>
        <vt:i4>0</vt:i4>
      </vt:variant>
      <vt:variant>
        <vt:i4>5</vt:i4>
      </vt:variant>
      <vt:variant>
        <vt:lpwstr>garantf1://12041483.0/</vt:lpwstr>
      </vt:variant>
      <vt:variant>
        <vt:lpwstr/>
      </vt:variant>
      <vt:variant>
        <vt:i4>4980744</vt:i4>
      </vt:variant>
      <vt:variant>
        <vt:i4>87</vt:i4>
      </vt:variant>
      <vt:variant>
        <vt:i4>0</vt:i4>
      </vt:variant>
      <vt:variant>
        <vt:i4>5</vt:i4>
      </vt:variant>
      <vt:variant>
        <vt:lpwstr>garantf1://12041483.1000/</vt:lpwstr>
      </vt:variant>
      <vt:variant>
        <vt:lpwstr/>
      </vt:variant>
      <vt:variant>
        <vt:i4>2752531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sub_13338</vt:lpwstr>
      </vt:variant>
      <vt:variant>
        <vt:i4>3014674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3080210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sub_1227</vt:lpwstr>
      </vt:variant>
      <vt:variant>
        <vt:i4>3014674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2752528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2752533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sub_40000</vt:lpwstr>
      </vt:variant>
      <vt:variant>
        <vt:i4>3014674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4653077</vt:i4>
      </vt:variant>
      <vt:variant>
        <vt:i4>57</vt:i4>
      </vt:variant>
      <vt:variant>
        <vt:i4>0</vt:i4>
      </vt:variant>
      <vt:variant>
        <vt:i4>5</vt:i4>
      </vt:variant>
      <vt:variant>
        <vt:lpwstr>garantf1://84059.32/</vt:lpwstr>
      </vt:variant>
      <vt:variant>
        <vt:lpwstr/>
      </vt:variant>
      <vt:variant>
        <vt:i4>4653077</vt:i4>
      </vt:variant>
      <vt:variant>
        <vt:i4>54</vt:i4>
      </vt:variant>
      <vt:variant>
        <vt:i4>0</vt:i4>
      </vt:variant>
      <vt:variant>
        <vt:i4>5</vt:i4>
      </vt:variant>
      <vt:variant>
        <vt:lpwstr>garantf1://84059.32/</vt:lpwstr>
      </vt:variant>
      <vt:variant>
        <vt:lpwstr/>
      </vt:variant>
      <vt:variant>
        <vt:i4>3014674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2752533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sub_40000</vt:lpwstr>
      </vt:variant>
      <vt:variant>
        <vt:i4>6684729</vt:i4>
      </vt:variant>
      <vt:variant>
        <vt:i4>45</vt:i4>
      </vt:variant>
      <vt:variant>
        <vt:i4>0</vt:i4>
      </vt:variant>
      <vt:variant>
        <vt:i4>5</vt:i4>
      </vt:variant>
      <vt:variant>
        <vt:lpwstr>garantf1://21209242.0/</vt:lpwstr>
      </vt:variant>
      <vt:variant>
        <vt:lpwstr/>
      </vt:variant>
      <vt:variant>
        <vt:i4>2818066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sub_1223</vt:lpwstr>
      </vt:variant>
      <vt:variant>
        <vt:i4>2097170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sub_1228</vt:lpwstr>
      </vt:variant>
      <vt:variant>
        <vt:i4>3014674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6881331</vt:i4>
      </vt:variant>
      <vt:variant>
        <vt:i4>33</vt:i4>
      </vt:variant>
      <vt:variant>
        <vt:i4>0</vt:i4>
      </vt:variant>
      <vt:variant>
        <vt:i4>5</vt:i4>
      </vt:variant>
      <vt:variant>
        <vt:lpwstr>garantf1://12054874.0/</vt:lpwstr>
      </vt:variant>
      <vt:variant>
        <vt:lpwstr/>
      </vt:variant>
      <vt:variant>
        <vt:i4>6160398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consultantplus://offline/ref=A71B3C7AD2686929979C67DB7542CE9B8233F025B73BE2AEB214FF6F00U033L</vt:lpwstr>
      </vt:variant>
      <vt:variant>
        <vt:lpwstr/>
      </vt:variant>
      <vt:variant>
        <vt:i4>6750267</vt:i4>
      </vt:variant>
      <vt:variant>
        <vt:i4>27</vt:i4>
      </vt:variant>
      <vt:variant>
        <vt:i4>0</vt:i4>
      </vt:variant>
      <vt:variant>
        <vt:i4>5</vt:i4>
      </vt:variant>
      <vt:variant>
        <vt:lpwstr>garantf1://11801341.0/</vt:lpwstr>
      </vt:variant>
      <vt:variant>
        <vt:lpwstr/>
      </vt:variant>
      <vt:variant>
        <vt:i4>7143480</vt:i4>
      </vt:variant>
      <vt:variant>
        <vt:i4>24</vt:i4>
      </vt:variant>
      <vt:variant>
        <vt:i4>0</vt:i4>
      </vt:variant>
      <vt:variant>
        <vt:i4>5</vt:i4>
      </vt:variant>
      <vt:variant>
        <vt:lpwstr>garantf1://12032859.0/</vt:lpwstr>
      </vt:variant>
      <vt:variant>
        <vt:lpwstr/>
      </vt:variant>
      <vt:variant>
        <vt:i4>6750259</vt:i4>
      </vt:variant>
      <vt:variant>
        <vt:i4>21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6881340</vt:i4>
      </vt:variant>
      <vt:variant>
        <vt:i4>18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7012410</vt:i4>
      </vt:variant>
      <vt:variant>
        <vt:i4>15</vt:i4>
      </vt:variant>
      <vt:variant>
        <vt:i4>0</vt:i4>
      </vt:variant>
      <vt:variant>
        <vt:i4>5</vt:i4>
      </vt:variant>
      <vt:variant>
        <vt:lpwstr>garantf1://12038291.0/</vt:lpwstr>
      </vt:variant>
      <vt:variant>
        <vt:lpwstr/>
      </vt:variant>
      <vt:variant>
        <vt:i4>6684710</vt:i4>
      </vt:variant>
      <vt:variant>
        <vt:i4>12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6881336</vt:i4>
      </vt:variant>
      <vt:variant>
        <vt:i4>9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2621456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2621457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sub_11133</vt:lpwstr>
      </vt:variant>
      <vt:variant>
        <vt:i4>7012414</vt:i4>
      </vt:variant>
      <vt:variant>
        <vt:i4>0</vt:i4>
      </vt:variant>
      <vt:variant>
        <vt:i4>0</vt:i4>
      </vt:variant>
      <vt:variant>
        <vt:i4>5</vt:i4>
      </vt:variant>
      <vt:variant>
        <vt:lpwstr>garantf1://21299599.2/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2</cp:revision>
  <cp:lastPrinted>2013-02-15T23:07:00Z</cp:lastPrinted>
  <dcterms:created xsi:type="dcterms:W3CDTF">2013-04-19T02:19:00Z</dcterms:created>
  <dcterms:modified xsi:type="dcterms:W3CDTF">2013-04-19T02:19:00Z</dcterms:modified>
</cp:coreProperties>
</file>